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0A" w:rsidRPr="003D2BC1" w:rsidRDefault="00922133" w:rsidP="00011241">
      <w:pPr>
        <w:jc w:val="center"/>
        <w:rPr>
          <w:rFonts w:ascii="Century Schoolbook" w:hAnsi="Century Schoolbook"/>
          <w:b/>
          <w:sz w:val="36"/>
          <w:szCs w:val="36"/>
        </w:rPr>
      </w:pPr>
      <w:r w:rsidRPr="003D2BC1">
        <w:rPr>
          <w:rFonts w:ascii="Century Schoolbook" w:hAnsi="Century Schoolbook"/>
          <w:b/>
          <w:sz w:val="36"/>
          <w:szCs w:val="36"/>
        </w:rPr>
        <w:t>Joslyn Castle Docent</w:t>
      </w:r>
    </w:p>
    <w:p w:rsidR="001B2235" w:rsidRPr="003D2BC1" w:rsidRDefault="001B2235" w:rsidP="00922133">
      <w:pPr>
        <w:rPr>
          <w:rFonts w:ascii="Century Schoolbook" w:hAnsi="Century Schoolbook"/>
          <w:b/>
          <w:sz w:val="32"/>
          <w:szCs w:val="32"/>
        </w:rPr>
      </w:pPr>
    </w:p>
    <w:p w:rsidR="00922133" w:rsidRPr="003D2BC1" w:rsidRDefault="00922133" w:rsidP="00922133">
      <w:pPr>
        <w:rPr>
          <w:rFonts w:ascii="Century Schoolbook" w:hAnsi="Century Schoolbook"/>
          <w:b/>
          <w:sz w:val="32"/>
          <w:szCs w:val="32"/>
        </w:rPr>
      </w:pPr>
      <w:r w:rsidRPr="003D2BC1">
        <w:rPr>
          <w:rFonts w:ascii="Century Schoolbook" w:hAnsi="Century Schoolbook"/>
          <w:b/>
          <w:sz w:val="32"/>
          <w:szCs w:val="32"/>
        </w:rPr>
        <w:t>Position Description</w:t>
      </w:r>
    </w:p>
    <w:p w:rsidR="007E3AAB" w:rsidRPr="003D2BC1" w:rsidRDefault="00011241" w:rsidP="00FF11A6">
      <w:p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Joslyn Castle </w:t>
      </w:r>
      <w:r w:rsidR="002C54A0">
        <w:rPr>
          <w:rFonts w:ascii="Century Schoolbook" w:hAnsi="Century Schoolbook"/>
          <w:sz w:val="24"/>
          <w:szCs w:val="24"/>
        </w:rPr>
        <w:t xml:space="preserve">volunteer </w:t>
      </w:r>
      <w:r w:rsidRPr="003D2BC1">
        <w:rPr>
          <w:rFonts w:ascii="Century Schoolbook" w:hAnsi="Century Schoolbook"/>
          <w:sz w:val="24"/>
          <w:szCs w:val="24"/>
        </w:rPr>
        <w:t xml:space="preserve">docents </w:t>
      </w:r>
      <w:r w:rsidR="007E3AAB" w:rsidRPr="003D2BC1">
        <w:rPr>
          <w:rFonts w:ascii="Century Schoolbook" w:hAnsi="Century Schoolbook"/>
          <w:sz w:val="24"/>
          <w:szCs w:val="24"/>
        </w:rPr>
        <w:t>provide valua</w:t>
      </w:r>
      <w:r w:rsidR="002C54A0">
        <w:rPr>
          <w:rFonts w:ascii="Century Schoolbook" w:hAnsi="Century Schoolbook"/>
          <w:sz w:val="24"/>
          <w:szCs w:val="24"/>
        </w:rPr>
        <w:t xml:space="preserve">ble </w:t>
      </w:r>
      <w:bookmarkStart w:id="0" w:name="_GoBack"/>
      <w:bookmarkEnd w:id="0"/>
      <w:r w:rsidR="00175AB0" w:rsidRPr="003D2BC1">
        <w:rPr>
          <w:rFonts w:ascii="Century Schoolbook" w:hAnsi="Century Schoolbook"/>
          <w:sz w:val="24"/>
          <w:szCs w:val="24"/>
        </w:rPr>
        <w:t xml:space="preserve">support for a variety of Castle activities, including tours, programs, and special events. They </w:t>
      </w:r>
      <w:r w:rsidRPr="003D2BC1">
        <w:rPr>
          <w:rFonts w:ascii="Century Schoolbook" w:hAnsi="Century Schoolbook"/>
          <w:sz w:val="24"/>
          <w:szCs w:val="24"/>
        </w:rPr>
        <w:t xml:space="preserve">serve as guides, hosts, </w:t>
      </w:r>
      <w:r w:rsidR="007E3AAB" w:rsidRPr="003D2BC1">
        <w:rPr>
          <w:rFonts w:ascii="Century Schoolbook" w:hAnsi="Century Schoolbook"/>
          <w:sz w:val="24"/>
          <w:szCs w:val="24"/>
        </w:rPr>
        <w:t xml:space="preserve">ambassadors, </w:t>
      </w:r>
      <w:r w:rsidRPr="003D2BC1">
        <w:rPr>
          <w:rFonts w:ascii="Century Schoolbook" w:hAnsi="Century Schoolbook"/>
          <w:sz w:val="24"/>
          <w:szCs w:val="24"/>
        </w:rPr>
        <w:t>and educators to Castle gu</w:t>
      </w:r>
      <w:r w:rsidR="007E3AAB" w:rsidRPr="003D2BC1">
        <w:rPr>
          <w:rFonts w:ascii="Century Schoolbook" w:hAnsi="Century Schoolbook"/>
          <w:sz w:val="24"/>
          <w:szCs w:val="24"/>
        </w:rPr>
        <w:t>ests</w:t>
      </w:r>
      <w:r w:rsidR="00175AB0" w:rsidRPr="003D2BC1">
        <w:rPr>
          <w:rFonts w:ascii="Century Schoolbook" w:hAnsi="Century Schoolbook"/>
          <w:sz w:val="24"/>
          <w:szCs w:val="24"/>
        </w:rPr>
        <w:t xml:space="preserve">, providing a </w:t>
      </w:r>
      <w:r w:rsidR="007E3AAB" w:rsidRPr="003D2BC1">
        <w:rPr>
          <w:rFonts w:ascii="Century Schoolbook" w:hAnsi="Century Schoolbook"/>
          <w:sz w:val="24"/>
          <w:szCs w:val="24"/>
        </w:rPr>
        <w:t>welcomi</w:t>
      </w:r>
      <w:r w:rsidR="00175AB0" w:rsidRPr="003D2BC1">
        <w:rPr>
          <w:rFonts w:ascii="Century Schoolbook" w:hAnsi="Century Schoolbook"/>
          <w:sz w:val="24"/>
          <w:szCs w:val="24"/>
        </w:rPr>
        <w:t>ng atmosphere and ensuring that each visit is memorable.</w:t>
      </w:r>
    </w:p>
    <w:p w:rsidR="007E3AAB" w:rsidRPr="003D2BC1" w:rsidRDefault="00AF3336" w:rsidP="00FF11A6">
      <w:p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Docents are responsible for leading public tours, private tours, and student tours with accuracy and efficiency. Docents also serve as hosts for programs and events, providing information, directions, </w:t>
      </w:r>
      <w:r w:rsidR="00ED2979">
        <w:rPr>
          <w:rFonts w:ascii="Century Schoolbook" w:hAnsi="Century Schoolbook"/>
          <w:sz w:val="24"/>
          <w:szCs w:val="24"/>
        </w:rPr>
        <w:t xml:space="preserve">service, </w:t>
      </w:r>
      <w:r w:rsidRPr="003D2BC1">
        <w:rPr>
          <w:rFonts w:ascii="Century Schoolbook" w:hAnsi="Century Schoolbook"/>
          <w:sz w:val="24"/>
          <w:szCs w:val="24"/>
        </w:rPr>
        <w:t xml:space="preserve">and hospitality to our guests. </w:t>
      </w:r>
    </w:p>
    <w:p w:rsidR="00FF11A6" w:rsidRPr="003D2BC1" w:rsidRDefault="00E348D8" w:rsidP="00FF11A6">
      <w:p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Docents at all times strive to</w:t>
      </w:r>
      <w:r w:rsidR="00AF3336" w:rsidRPr="003D2BC1">
        <w:rPr>
          <w:rFonts w:ascii="Century Schoolbook" w:hAnsi="Century Schoolbook"/>
          <w:sz w:val="24"/>
          <w:szCs w:val="24"/>
        </w:rPr>
        <w:t xml:space="preserve"> enhance</w:t>
      </w:r>
      <w:r w:rsidR="00922133" w:rsidRPr="003D2BC1">
        <w:rPr>
          <w:rFonts w:ascii="Century Schoolbook" w:hAnsi="Century Schoolbook"/>
          <w:sz w:val="24"/>
          <w:szCs w:val="24"/>
        </w:rPr>
        <w:t xml:space="preserve"> the visitor </w:t>
      </w:r>
      <w:r w:rsidRPr="003D2BC1">
        <w:rPr>
          <w:rFonts w:ascii="Century Schoolbook" w:hAnsi="Century Schoolbook"/>
          <w:sz w:val="24"/>
          <w:szCs w:val="24"/>
        </w:rPr>
        <w:t>experience and effectively communicate the Joslyn story.</w:t>
      </w:r>
      <w:r w:rsidR="00FF11A6" w:rsidRPr="003D2BC1">
        <w:rPr>
          <w:rFonts w:ascii="Century Schoolbook" w:hAnsi="Century Schoolbook"/>
          <w:sz w:val="24"/>
          <w:szCs w:val="24"/>
        </w:rPr>
        <w:t xml:space="preserve"> </w:t>
      </w:r>
    </w:p>
    <w:p w:rsidR="00922133" w:rsidRPr="003D2BC1" w:rsidRDefault="00922133" w:rsidP="00922133">
      <w:pPr>
        <w:rPr>
          <w:rFonts w:ascii="Century Schoolbook" w:hAnsi="Century Schoolbook"/>
          <w:sz w:val="24"/>
          <w:szCs w:val="24"/>
        </w:rPr>
      </w:pPr>
    </w:p>
    <w:p w:rsidR="00175AB0" w:rsidRPr="003D2BC1" w:rsidRDefault="00922133" w:rsidP="00922133">
      <w:pPr>
        <w:rPr>
          <w:rFonts w:ascii="Century Schoolbook" w:hAnsi="Century Schoolbook"/>
          <w:b/>
          <w:sz w:val="32"/>
          <w:szCs w:val="32"/>
        </w:rPr>
      </w:pPr>
      <w:r w:rsidRPr="003D2BC1">
        <w:rPr>
          <w:rFonts w:ascii="Century Schoolbook" w:hAnsi="Century Schoolbook"/>
          <w:b/>
          <w:sz w:val="32"/>
          <w:szCs w:val="32"/>
        </w:rPr>
        <w:t>Essential Skills and Attributes</w:t>
      </w:r>
    </w:p>
    <w:p w:rsidR="00175AB0" w:rsidRPr="003D2BC1" w:rsidRDefault="00175AB0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responsibility and integrity</w:t>
      </w:r>
    </w:p>
    <w:p w:rsidR="00922133" w:rsidRPr="003D2BC1" w:rsidRDefault="00922133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enthusiastic and positive attitude</w:t>
      </w:r>
    </w:p>
    <w:p w:rsidR="00922133" w:rsidRPr="003D2BC1" w:rsidRDefault="00922133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ability to build rapport with all ages</w:t>
      </w:r>
    </w:p>
    <w:p w:rsidR="00922133" w:rsidRPr="003D2BC1" w:rsidRDefault="00922133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effective communication skills</w:t>
      </w:r>
    </w:p>
    <w:p w:rsidR="00922133" w:rsidRPr="003D2BC1" w:rsidRDefault="00175AB0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ability </w:t>
      </w:r>
      <w:r w:rsidR="00922133" w:rsidRPr="003D2BC1">
        <w:rPr>
          <w:rFonts w:ascii="Century Schoolbook" w:hAnsi="Century Schoolbook"/>
          <w:sz w:val="24"/>
          <w:szCs w:val="24"/>
        </w:rPr>
        <w:t xml:space="preserve">to </w:t>
      </w:r>
      <w:r w:rsidR="001B2235" w:rsidRPr="003D2BC1">
        <w:rPr>
          <w:rFonts w:ascii="Century Schoolbook" w:hAnsi="Century Schoolbook"/>
          <w:sz w:val="24"/>
          <w:szCs w:val="24"/>
        </w:rPr>
        <w:t xml:space="preserve">take direction and </w:t>
      </w:r>
      <w:r w:rsidR="00922133" w:rsidRPr="003D2BC1">
        <w:rPr>
          <w:rFonts w:ascii="Century Schoolbook" w:hAnsi="Century Schoolbook"/>
          <w:sz w:val="24"/>
          <w:szCs w:val="24"/>
        </w:rPr>
        <w:t>work with a team</w:t>
      </w:r>
    </w:p>
    <w:p w:rsidR="00922133" w:rsidRPr="003D2BC1" w:rsidRDefault="00175AB0" w:rsidP="0092213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ability to e</w:t>
      </w:r>
      <w:r w:rsidR="00922133" w:rsidRPr="003D2BC1">
        <w:rPr>
          <w:rFonts w:ascii="Century Schoolbook" w:hAnsi="Century Schoolbook"/>
          <w:sz w:val="24"/>
          <w:szCs w:val="24"/>
        </w:rPr>
        <w:t>mbrace challenge and change</w:t>
      </w:r>
    </w:p>
    <w:p w:rsidR="00E348D8" w:rsidRPr="003D2BC1" w:rsidRDefault="00E348D8" w:rsidP="00E348D8">
      <w:pPr>
        <w:rPr>
          <w:rFonts w:ascii="Century Schoolbook" w:hAnsi="Century Schoolbook"/>
          <w:b/>
          <w:sz w:val="24"/>
          <w:szCs w:val="24"/>
        </w:rPr>
      </w:pPr>
      <w:r w:rsidRPr="003D2BC1">
        <w:rPr>
          <w:rFonts w:ascii="Century Schoolbook" w:hAnsi="Century Schoolbook"/>
          <w:b/>
          <w:sz w:val="24"/>
          <w:szCs w:val="24"/>
        </w:rPr>
        <w:t>The qualified candidate will:</w:t>
      </w:r>
    </w:p>
    <w:p w:rsidR="00E348D8" w:rsidRPr="003D2BC1" w:rsidRDefault="00E348D8" w:rsidP="00E348D8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be able to </w:t>
      </w:r>
      <w:r w:rsidR="001B2235" w:rsidRPr="003D2BC1">
        <w:rPr>
          <w:rFonts w:ascii="Century Schoolbook" w:hAnsi="Century Schoolbook"/>
          <w:sz w:val="24"/>
          <w:szCs w:val="24"/>
        </w:rPr>
        <w:t xml:space="preserve">learn and </w:t>
      </w:r>
      <w:r w:rsidRPr="003D2BC1">
        <w:rPr>
          <w:rFonts w:ascii="Century Schoolbook" w:hAnsi="Century Schoolbook"/>
          <w:sz w:val="24"/>
          <w:szCs w:val="24"/>
        </w:rPr>
        <w:t>accurately retain information and facts about Joslyn Castle and the Joslyn family, and be prepared to share them at all times</w:t>
      </w:r>
    </w:p>
    <w:p w:rsidR="001B2235" w:rsidRDefault="00E348D8" w:rsidP="001B2235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be able to stand for extended periods of time, climb stairs, and carry chairs or trays</w:t>
      </w:r>
      <w:r w:rsidR="001B2235" w:rsidRPr="003D2BC1">
        <w:rPr>
          <w:rFonts w:ascii="Century Schoolbook" w:hAnsi="Century Schoolbook"/>
          <w:sz w:val="24"/>
          <w:szCs w:val="24"/>
        </w:rPr>
        <w:t xml:space="preserve"> </w:t>
      </w:r>
    </w:p>
    <w:p w:rsidR="00ED2979" w:rsidRPr="003D2BC1" w:rsidRDefault="00ED2979" w:rsidP="001B2235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accurately handle money, take payments, and make change</w:t>
      </w:r>
    </w:p>
    <w:p w:rsidR="00E348D8" w:rsidRPr="003D2BC1" w:rsidRDefault="001B2235" w:rsidP="001B2235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maintain a neat and professional appearance</w:t>
      </w:r>
    </w:p>
    <w:p w:rsidR="00922133" w:rsidRPr="003D2BC1" w:rsidRDefault="00AF3336" w:rsidP="00A02D1B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be </w:t>
      </w:r>
      <w:r w:rsidR="00E348D8" w:rsidRPr="003D2BC1">
        <w:rPr>
          <w:rFonts w:ascii="Century Schoolbook" w:hAnsi="Century Schoolbook"/>
          <w:sz w:val="24"/>
          <w:szCs w:val="24"/>
        </w:rPr>
        <w:t xml:space="preserve">reliable and </w:t>
      </w:r>
      <w:r w:rsidRPr="003D2BC1">
        <w:rPr>
          <w:rFonts w:ascii="Century Schoolbook" w:hAnsi="Century Schoolbook"/>
          <w:sz w:val="24"/>
          <w:szCs w:val="24"/>
        </w:rPr>
        <w:t>on time</w:t>
      </w:r>
      <w:r w:rsidR="00922133" w:rsidRPr="003D2BC1">
        <w:rPr>
          <w:rFonts w:ascii="Century Schoolbook" w:hAnsi="Century Schoolbook"/>
          <w:sz w:val="24"/>
          <w:szCs w:val="24"/>
        </w:rPr>
        <w:t xml:space="preserve"> for tours and events</w:t>
      </w:r>
    </w:p>
    <w:p w:rsidR="00E348D8" w:rsidRPr="003D2BC1" w:rsidRDefault="00E348D8" w:rsidP="00A02D1B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>be able to supervise a group</w:t>
      </w:r>
      <w:r w:rsidR="001B2235" w:rsidRPr="003D2BC1">
        <w:rPr>
          <w:rFonts w:ascii="Century Schoolbook" w:hAnsi="Century Schoolbook"/>
          <w:sz w:val="24"/>
          <w:szCs w:val="24"/>
        </w:rPr>
        <w:t xml:space="preserve"> of guests</w:t>
      </w:r>
      <w:r w:rsidRPr="003D2BC1">
        <w:rPr>
          <w:rFonts w:ascii="Century Schoolbook" w:hAnsi="Century Schoolbook"/>
          <w:sz w:val="24"/>
          <w:szCs w:val="24"/>
        </w:rPr>
        <w:t xml:space="preserve"> and be responsible</w:t>
      </w:r>
      <w:r w:rsidR="001B2235" w:rsidRPr="003D2BC1">
        <w:rPr>
          <w:rFonts w:ascii="Century Schoolbook" w:hAnsi="Century Schoolbook"/>
          <w:sz w:val="24"/>
          <w:szCs w:val="24"/>
        </w:rPr>
        <w:t xml:space="preserve"> for their safety and well-being for the duration of their visit</w:t>
      </w:r>
    </w:p>
    <w:p w:rsidR="00A02D1B" w:rsidRPr="003D2BC1" w:rsidRDefault="00A02D1B" w:rsidP="00A02D1B">
      <w:pPr>
        <w:rPr>
          <w:rFonts w:ascii="Century Schoolbook" w:hAnsi="Century Schoolbook"/>
          <w:b/>
          <w:sz w:val="32"/>
          <w:szCs w:val="32"/>
        </w:rPr>
      </w:pPr>
      <w:r w:rsidRPr="003D2BC1">
        <w:rPr>
          <w:rFonts w:ascii="Century Schoolbook" w:hAnsi="Century Schoolbook"/>
          <w:b/>
          <w:sz w:val="32"/>
          <w:szCs w:val="32"/>
        </w:rPr>
        <w:t>Reporting</w:t>
      </w:r>
    </w:p>
    <w:p w:rsidR="00922133" w:rsidRPr="003D2BC1" w:rsidRDefault="00A02D1B" w:rsidP="00922133">
      <w:pPr>
        <w:rPr>
          <w:rFonts w:ascii="Century Schoolbook" w:hAnsi="Century Schoolbook"/>
          <w:sz w:val="24"/>
          <w:szCs w:val="24"/>
        </w:rPr>
      </w:pPr>
      <w:r w:rsidRPr="003D2BC1">
        <w:rPr>
          <w:rFonts w:ascii="Century Schoolbook" w:hAnsi="Century Schoolbook"/>
          <w:sz w:val="24"/>
          <w:szCs w:val="24"/>
        </w:rPr>
        <w:t xml:space="preserve">Docents </w:t>
      </w:r>
      <w:r w:rsidR="009D7A82" w:rsidRPr="003D2BC1">
        <w:rPr>
          <w:rFonts w:ascii="Century Schoolbook" w:hAnsi="Century Schoolbook"/>
          <w:sz w:val="24"/>
          <w:szCs w:val="24"/>
        </w:rPr>
        <w:t xml:space="preserve">report directly to the </w:t>
      </w:r>
      <w:r w:rsidR="001B2235" w:rsidRPr="003D2BC1">
        <w:rPr>
          <w:rFonts w:ascii="Century Schoolbook" w:hAnsi="Century Schoolbook"/>
          <w:sz w:val="24"/>
          <w:szCs w:val="24"/>
        </w:rPr>
        <w:t>Manager of Programs.</w:t>
      </w:r>
      <w:r w:rsidR="00543A19" w:rsidRPr="003D2BC1">
        <w:rPr>
          <w:rFonts w:ascii="Century Schoolbook" w:hAnsi="Century Schoolbook"/>
          <w:sz w:val="24"/>
          <w:szCs w:val="24"/>
        </w:rPr>
        <w:t xml:space="preserve"> </w:t>
      </w:r>
    </w:p>
    <w:sectPr w:rsidR="00922133" w:rsidRPr="003D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1ED"/>
    <w:multiLevelType w:val="hybridMultilevel"/>
    <w:tmpl w:val="969C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AE4"/>
    <w:multiLevelType w:val="hybridMultilevel"/>
    <w:tmpl w:val="A94C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201B"/>
    <w:multiLevelType w:val="hybridMultilevel"/>
    <w:tmpl w:val="E9B2D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75D02"/>
    <w:multiLevelType w:val="hybridMultilevel"/>
    <w:tmpl w:val="B962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33"/>
    <w:rsid w:val="00011241"/>
    <w:rsid w:val="00175AB0"/>
    <w:rsid w:val="001B2235"/>
    <w:rsid w:val="001C09D3"/>
    <w:rsid w:val="002663C2"/>
    <w:rsid w:val="002C54A0"/>
    <w:rsid w:val="003D2BC1"/>
    <w:rsid w:val="00543A19"/>
    <w:rsid w:val="006453E1"/>
    <w:rsid w:val="007E3AAB"/>
    <w:rsid w:val="00922133"/>
    <w:rsid w:val="00984DBC"/>
    <w:rsid w:val="009D7A82"/>
    <w:rsid w:val="00A02D1B"/>
    <w:rsid w:val="00AF3336"/>
    <w:rsid w:val="00E348D8"/>
    <w:rsid w:val="00EC4C0A"/>
    <w:rsid w:val="00ED2979"/>
    <w:rsid w:val="00F90A9B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0E6F-8DC3-48BC-9C4B-85012D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Keith Hart</cp:lastModifiedBy>
  <cp:revision>3</cp:revision>
  <cp:lastPrinted>2014-05-16T20:58:00Z</cp:lastPrinted>
  <dcterms:created xsi:type="dcterms:W3CDTF">2020-12-02T22:11:00Z</dcterms:created>
  <dcterms:modified xsi:type="dcterms:W3CDTF">2020-12-10T17:56:00Z</dcterms:modified>
</cp:coreProperties>
</file>